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07" w:rsidRPr="008A6707" w:rsidRDefault="008A6707" w:rsidP="008A6707">
      <w:pPr>
        <w:jc w:val="center"/>
        <w:rPr>
          <w:color w:val="002060"/>
          <w:sz w:val="56"/>
          <w:szCs w:val="56"/>
        </w:rPr>
      </w:pPr>
      <w:r w:rsidRPr="008A6707">
        <w:rPr>
          <w:color w:val="002060"/>
          <w:sz w:val="56"/>
          <w:szCs w:val="56"/>
        </w:rPr>
        <w:t>Percurso Cultural a Ponte de Lima</w:t>
      </w:r>
    </w:p>
    <w:p w:rsidR="00A815AA" w:rsidRDefault="008A6707" w:rsidP="008A6707">
      <w:pPr>
        <w:jc w:val="center"/>
      </w:pPr>
      <w:r>
        <w:rPr>
          <w:rFonts w:ascii="Arial" w:hAnsi="Arial" w:cs="Arial"/>
          <w:noProof/>
          <w:sz w:val="20"/>
          <w:szCs w:val="20"/>
          <w:lang w:eastAsia="pt-PT"/>
        </w:rPr>
        <w:drawing>
          <wp:inline distT="0" distB="0" distL="0" distR="0" wp14:anchorId="3EAE3E98" wp14:editId="3DA431D9">
            <wp:extent cx="5245100" cy="3933825"/>
            <wp:effectExtent l="0" t="0" r="0" b="9525"/>
            <wp:docPr id="1" name="Imagem 1" descr="http://vianatrilhos.com/documentacao/ponte_de_lima/images/ponte_de_lima-ponte_rom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vianatrilhos.com/documentacao/ponte_de_lima/images/ponte_de_lima-ponte_roma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707" w:rsidRDefault="008A6707"/>
    <w:p w:rsidR="008A6707" w:rsidRPr="008A6707" w:rsidRDefault="008A6707" w:rsidP="00BF6C2A">
      <w:pPr>
        <w:pBdr>
          <w:top w:val="thinThickThinSmallGap" w:sz="24" w:space="1" w:color="548DD4" w:themeColor="text2" w:themeTint="99"/>
          <w:left w:val="thinThickThinSmallGap" w:sz="24" w:space="4" w:color="548DD4" w:themeColor="text2" w:themeTint="99"/>
          <w:bottom w:val="thinThickThinSmallGap" w:sz="24" w:space="1" w:color="548DD4" w:themeColor="text2" w:themeTint="99"/>
          <w:right w:val="thinThickThinSmallGap" w:sz="24" w:space="4" w:color="548DD4" w:themeColor="text2" w:themeTint="99"/>
        </w:pBdr>
        <w:jc w:val="center"/>
        <w:rPr>
          <w:color w:val="002060"/>
          <w:sz w:val="36"/>
          <w:szCs w:val="36"/>
        </w:rPr>
      </w:pPr>
      <w:r w:rsidRPr="008A6707">
        <w:rPr>
          <w:color w:val="002060"/>
          <w:sz w:val="36"/>
          <w:szCs w:val="36"/>
        </w:rPr>
        <w:t>Dia 26 de maio de 2012</w:t>
      </w:r>
    </w:p>
    <w:p w:rsidR="008A6707" w:rsidRPr="00CD22D1" w:rsidRDefault="008A6707">
      <w:pPr>
        <w:rPr>
          <w:color w:val="002060"/>
          <w:sz w:val="36"/>
          <w:szCs w:val="36"/>
        </w:rPr>
      </w:pPr>
      <w:r w:rsidRPr="00CD22D1">
        <w:rPr>
          <w:color w:val="002060"/>
          <w:sz w:val="36"/>
          <w:szCs w:val="36"/>
        </w:rPr>
        <w:t xml:space="preserve">Saída de Oliveira do Bairro: </w:t>
      </w:r>
      <w:r w:rsidR="00A815AA">
        <w:rPr>
          <w:color w:val="002060"/>
          <w:sz w:val="36"/>
          <w:szCs w:val="36"/>
        </w:rPr>
        <w:t>8:45H</w:t>
      </w:r>
    </w:p>
    <w:p w:rsidR="008A6707" w:rsidRPr="00CD22D1" w:rsidRDefault="008A6707">
      <w:pPr>
        <w:rPr>
          <w:color w:val="002060"/>
          <w:sz w:val="36"/>
          <w:szCs w:val="36"/>
        </w:rPr>
      </w:pPr>
      <w:r w:rsidRPr="00CD22D1">
        <w:rPr>
          <w:color w:val="002060"/>
          <w:sz w:val="36"/>
          <w:szCs w:val="36"/>
        </w:rPr>
        <w:t xml:space="preserve">Chegada a Ponte de Lima (Biblioteca Municipal para uma sessão </w:t>
      </w:r>
      <w:r w:rsidR="00A815AA">
        <w:rPr>
          <w:color w:val="002060"/>
          <w:sz w:val="36"/>
          <w:szCs w:val="36"/>
        </w:rPr>
        <w:t>sobre os escritores regionais) 11H</w:t>
      </w:r>
    </w:p>
    <w:p w:rsidR="008A6707" w:rsidRPr="00CD22D1" w:rsidRDefault="00A815AA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Almoço</w:t>
      </w:r>
      <w:r w:rsidR="00D55618">
        <w:rPr>
          <w:color w:val="002060"/>
          <w:sz w:val="36"/>
          <w:szCs w:val="36"/>
        </w:rPr>
        <w:t xml:space="preserve"> num restaurante típico</w:t>
      </w:r>
      <w:r>
        <w:rPr>
          <w:color w:val="002060"/>
          <w:sz w:val="36"/>
          <w:szCs w:val="36"/>
        </w:rPr>
        <w:t>: 12:30H</w:t>
      </w:r>
      <w:r w:rsidR="008A6707" w:rsidRPr="00CD22D1">
        <w:rPr>
          <w:color w:val="002060"/>
          <w:sz w:val="36"/>
          <w:szCs w:val="36"/>
        </w:rPr>
        <w:t xml:space="preserve"> </w:t>
      </w:r>
      <w:r w:rsidR="00D55618">
        <w:rPr>
          <w:color w:val="002060"/>
          <w:sz w:val="36"/>
          <w:szCs w:val="36"/>
        </w:rPr>
        <w:t>(cada um paga o seu entre 10€ e 20€)</w:t>
      </w:r>
    </w:p>
    <w:p w:rsidR="008A6707" w:rsidRPr="00CD22D1" w:rsidRDefault="00D67C35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Visita aos monumentos da vila</w:t>
      </w:r>
    </w:p>
    <w:p w:rsidR="008A6707" w:rsidRPr="00CD22D1" w:rsidRDefault="00A815AA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Regresso</w:t>
      </w:r>
      <w:r w:rsidR="00D67C35">
        <w:rPr>
          <w:color w:val="002060"/>
          <w:sz w:val="36"/>
          <w:szCs w:val="36"/>
        </w:rPr>
        <w:t>:</w:t>
      </w:r>
      <w:r>
        <w:rPr>
          <w:color w:val="002060"/>
          <w:sz w:val="36"/>
          <w:szCs w:val="36"/>
        </w:rPr>
        <w:t>17H</w:t>
      </w:r>
    </w:p>
    <w:p w:rsidR="008A6707" w:rsidRDefault="008A6707">
      <w:pPr>
        <w:rPr>
          <w:color w:val="002060"/>
          <w:sz w:val="36"/>
          <w:szCs w:val="36"/>
        </w:rPr>
      </w:pPr>
      <w:r w:rsidRPr="00CD22D1">
        <w:rPr>
          <w:color w:val="002060"/>
          <w:sz w:val="36"/>
          <w:szCs w:val="36"/>
        </w:rPr>
        <w:t>Chegada Prevista:</w:t>
      </w:r>
      <w:r w:rsidR="00A815AA">
        <w:rPr>
          <w:color w:val="002060"/>
          <w:sz w:val="36"/>
          <w:szCs w:val="36"/>
        </w:rPr>
        <w:t>19H</w:t>
      </w:r>
    </w:p>
    <w:p w:rsidR="00D55618" w:rsidRPr="00CD22D1" w:rsidRDefault="00D55618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Preço: </w:t>
      </w:r>
      <w:r w:rsidR="00EE32A2">
        <w:rPr>
          <w:color w:val="002060"/>
          <w:sz w:val="36"/>
          <w:szCs w:val="36"/>
        </w:rPr>
        <w:t>5€</w:t>
      </w:r>
      <w:bookmarkStart w:id="0" w:name="_GoBack"/>
      <w:bookmarkEnd w:id="0"/>
    </w:p>
    <w:p w:rsidR="008A6707" w:rsidRDefault="008A6707"/>
    <w:sectPr w:rsidR="008A6707" w:rsidSect="00D556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07"/>
    <w:rsid w:val="00525D78"/>
    <w:rsid w:val="006253D4"/>
    <w:rsid w:val="008A6707"/>
    <w:rsid w:val="00A815AA"/>
    <w:rsid w:val="00BF6C2A"/>
    <w:rsid w:val="00CD22D1"/>
    <w:rsid w:val="00D55618"/>
    <w:rsid w:val="00D67C35"/>
    <w:rsid w:val="00EE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A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A6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A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A6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3883C-43E6-4CC0-B3FB-6062515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650E0280</Template>
  <TotalTime>136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fc001</dc:creator>
  <cp:lastModifiedBy>fc001</cp:lastModifiedBy>
  <cp:revision>3</cp:revision>
  <dcterms:created xsi:type="dcterms:W3CDTF">2012-05-07T12:02:00Z</dcterms:created>
  <dcterms:modified xsi:type="dcterms:W3CDTF">2012-05-09T11:07:00Z</dcterms:modified>
</cp:coreProperties>
</file>